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DAD" w:rsidRDefault="007C1DAD" w:rsidP="007C1DAD">
      <w:pPr>
        <w:rPr>
          <w:color w:val="1F497D"/>
          <w:u w:val="single"/>
        </w:rPr>
      </w:pPr>
    </w:p>
    <w:p w:rsidR="007C1DAD" w:rsidRDefault="007C1DAD" w:rsidP="007C1DAD">
      <w:pPr>
        <w:rPr>
          <w:color w:val="1F497D"/>
          <w:u w:val="single"/>
        </w:rPr>
      </w:pPr>
    </w:p>
    <w:p w:rsidR="007C1DAD" w:rsidRDefault="007C1DAD" w:rsidP="007C1DAD">
      <w:pPr>
        <w:rPr>
          <w:color w:val="1F497D"/>
          <w:u w:val="single"/>
        </w:rPr>
      </w:pPr>
    </w:p>
    <w:p w:rsidR="007C1DAD" w:rsidRPr="007C1DAD" w:rsidRDefault="007C1DAD" w:rsidP="007C1DAD">
      <w:pPr>
        <w:rPr>
          <w:b/>
        </w:rPr>
      </w:pPr>
      <w:r w:rsidRPr="007C1DAD">
        <w:rPr>
          <w:b/>
          <w:color w:val="1F497D"/>
        </w:rPr>
        <w:t>Cast</w:t>
      </w:r>
    </w:p>
    <w:p w:rsidR="007C1DAD" w:rsidRDefault="007C1DAD" w:rsidP="007C1DAD">
      <w:r>
        <w:rPr>
          <w:color w:val="1F497D"/>
        </w:rPr>
        <w:t> </w:t>
      </w:r>
    </w:p>
    <w:p w:rsidR="007C1DAD" w:rsidRDefault="007C1DAD" w:rsidP="007C1DAD">
      <w:r>
        <w:rPr>
          <w:color w:val="1F497D"/>
        </w:rPr>
        <w:t>Roy Chester Tunt.....</w:t>
      </w:r>
      <w:r>
        <w:rPr>
          <w:color w:val="1F497D"/>
        </w:rPr>
        <w:t>.............................................................</w:t>
      </w:r>
      <w:r>
        <w:rPr>
          <w:color w:val="1F497D"/>
        </w:rPr>
        <w:t>Mark Newman</w:t>
      </w:r>
    </w:p>
    <w:p w:rsidR="007C1DAD" w:rsidRDefault="007C1DAD" w:rsidP="007C1DAD">
      <w:r>
        <w:rPr>
          <w:color w:val="1F497D"/>
        </w:rPr>
        <w:t>Dave John...............</w:t>
      </w:r>
      <w:r>
        <w:rPr>
          <w:color w:val="1F497D"/>
        </w:rPr>
        <w:t>................................................................</w:t>
      </w:r>
      <w:r>
        <w:rPr>
          <w:color w:val="1F497D"/>
        </w:rPr>
        <w:t>Dhugal Fulton</w:t>
      </w:r>
    </w:p>
    <w:p w:rsidR="007C1DAD" w:rsidRDefault="007C1DAD" w:rsidP="007C1DAD">
      <w:r>
        <w:rPr>
          <w:color w:val="1F497D"/>
        </w:rPr>
        <w:t>Voices.....................</w:t>
      </w:r>
      <w:r>
        <w:rPr>
          <w:color w:val="1F497D"/>
        </w:rPr>
        <w:t>..................</w:t>
      </w:r>
      <w:r>
        <w:rPr>
          <w:color w:val="1F497D"/>
        </w:rPr>
        <w:t xml:space="preserve">Paul Crofts, Neil Mason &amp; </w:t>
      </w:r>
      <w:proofErr w:type="spellStart"/>
      <w:r>
        <w:rPr>
          <w:color w:val="1F497D"/>
        </w:rPr>
        <w:t>Pippa</w:t>
      </w:r>
      <w:proofErr w:type="spellEnd"/>
      <w:r>
        <w:rPr>
          <w:color w:val="1F497D"/>
        </w:rPr>
        <w:t xml:space="preserve"> </w:t>
      </w:r>
      <w:proofErr w:type="spellStart"/>
      <w:r>
        <w:rPr>
          <w:color w:val="1F497D"/>
        </w:rPr>
        <w:t>Redmayne</w:t>
      </w:r>
      <w:proofErr w:type="spellEnd"/>
    </w:p>
    <w:p w:rsidR="007C1DAD" w:rsidRDefault="007C1DAD" w:rsidP="007C1DAD">
      <w:r>
        <w:rPr>
          <w:color w:val="1F497D"/>
        </w:rPr>
        <w:t> </w:t>
      </w:r>
    </w:p>
    <w:p w:rsidR="007C1DAD" w:rsidRDefault="007C1DAD" w:rsidP="007C1DAD">
      <w:pPr>
        <w:rPr>
          <w:color w:val="1F497D"/>
          <w:u w:val="single"/>
        </w:rPr>
      </w:pPr>
    </w:p>
    <w:p w:rsidR="007C1DAD" w:rsidRPr="007C1DAD" w:rsidRDefault="007C1DAD" w:rsidP="007C1DAD">
      <w:pPr>
        <w:rPr>
          <w:b/>
          <w:i/>
        </w:rPr>
      </w:pPr>
      <w:r w:rsidRPr="007C1DAD">
        <w:rPr>
          <w:b/>
          <w:i/>
          <w:color w:val="1F497D"/>
        </w:rPr>
        <w:t>The play runs approximately 75 minutes without an interval</w:t>
      </w:r>
    </w:p>
    <w:p w:rsidR="007C1DAD" w:rsidRDefault="007C1DAD" w:rsidP="007C1DAD">
      <w:pPr>
        <w:rPr>
          <w:color w:val="1F497D"/>
          <w:u w:val="single"/>
        </w:rPr>
      </w:pPr>
    </w:p>
    <w:p w:rsidR="007C1DAD" w:rsidRDefault="007C1DAD" w:rsidP="007C1DAD">
      <w:pPr>
        <w:rPr>
          <w:color w:val="1F497D"/>
          <w:u w:val="single"/>
        </w:rPr>
      </w:pPr>
    </w:p>
    <w:p w:rsidR="007C1DAD" w:rsidRDefault="007C1DAD" w:rsidP="007C1DAD">
      <w:pPr>
        <w:rPr>
          <w:color w:val="1F497D"/>
          <w:u w:val="single"/>
        </w:rPr>
      </w:pPr>
    </w:p>
    <w:p w:rsidR="007C1DAD" w:rsidRDefault="007C1DAD" w:rsidP="007C1DAD">
      <w:pPr>
        <w:rPr>
          <w:color w:val="1F497D"/>
          <w:u w:val="single"/>
        </w:rPr>
      </w:pPr>
    </w:p>
    <w:p w:rsidR="007C1DAD" w:rsidRPr="007C1DAD" w:rsidRDefault="007C1DAD" w:rsidP="007C1DAD">
      <w:pPr>
        <w:rPr>
          <w:b/>
        </w:rPr>
      </w:pPr>
      <w:r w:rsidRPr="007C1DAD">
        <w:rPr>
          <w:b/>
          <w:color w:val="1F497D"/>
        </w:rPr>
        <w:t>Production Team</w:t>
      </w:r>
    </w:p>
    <w:p w:rsidR="007C1DAD" w:rsidRDefault="007C1DAD" w:rsidP="007C1DAD">
      <w:r>
        <w:rPr>
          <w:color w:val="1F497D"/>
        </w:rPr>
        <w:t> </w:t>
      </w:r>
    </w:p>
    <w:p w:rsidR="007C1DAD" w:rsidRDefault="007C1DAD" w:rsidP="007C1DAD">
      <w:r>
        <w:rPr>
          <w:color w:val="1F497D"/>
        </w:rPr>
        <w:t>Director.............</w:t>
      </w:r>
      <w:r>
        <w:rPr>
          <w:color w:val="1F497D"/>
        </w:rPr>
        <w:t>..........................................................</w:t>
      </w:r>
      <w:r>
        <w:rPr>
          <w:color w:val="1F497D"/>
        </w:rPr>
        <w:t>......Marian Newman</w:t>
      </w:r>
    </w:p>
    <w:p w:rsidR="007C1DAD" w:rsidRDefault="00837B0C" w:rsidP="007C1DAD">
      <w:r>
        <w:rPr>
          <w:color w:val="1F497D"/>
        </w:rPr>
        <w:t>Stage Management &amp; P</w:t>
      </w:r>
      <w:r w:rsidR="007C1DAD">
        <w:rPr>
          <w:color w:val="1F497D"/>
        </w:rPr>
        <w:t>rops....</w:t>
      </w:r>
      <w:r w:rsidR="007C1DAD">
        <w:rPr>
          <w:color w:val="1F497D"/>
        </w:rPr>
        <w:t>................................................</w:t>
      </w:r>
      <w:r w:rsidR="007C1DAD">
        <w:rPr>
          <w:color w:val="1F497D"/>
        </w:rPr>
        <w:t>...Paul Crofts</w:t>
      </w:r>
    </w:p>
    <w:p w:rsidR="007C1DAD" w:rsidRDefault="00837B0C" w:rsidP="007C1DAD">
      <w:r>
        <w:rPr>
          <w:color w:val="1F497D"/>
        </w:rPr>
        <w:t>Lighting &amp; S</w:t>
      </w:r>
      <w:r w:rsidR="007C1DAD">
        <w:rPr>
          <w:color w:val="1F497D"/>
        </w:rPr>
        <w:t>ound....</w:t>
      </w:r>
      <w:r w:rsidR="007C1DAD">
        <w:rPr>
          <w:color w:val="1F497D"/>
        </w:rPr>
        <w:t>........................................</w:t>
      </w:r>
      <w:r w:rsidR="007C1DAD">
        <w:rPr>
          <w:color w:val="1F497D"/>
        </w:rPr>
        <w:t>....Mark Shenton &amp; Ollie Price</w:t>
      </w:r>
    </w:p>
    <w:p w:rsidR="007C1DAD" w:rsidRDefault="007C1DAD" w:rsidP="007C1DAD"/>
    <w:p w:rsidR="007C1DAD" w:rsidRDefault="007C1DAD" w:rsidP="007C1DAD">
      <w:pPr>
        <w:rPr>
          <w:color w:val="1F497D"/>
          <w:u w:val="single"/>
        </w:rPr>
      </w:pPr>
    </w:p>
    <w:p w:rsidR="007C1DAD" w:rsidRDefault="007C1DAD" w:rsidP="007C1DAD">
      <w:pPr>
        <w:rPr>
          <w:color w:val="1F497D"/>
        </w:rPr>
      </w:pPr>
      <w:r>
        <w:rPr>
          <w:color w:val="1F497D"/>
        </w:rPr>
        <w:t> </w:t>
      </w:r>
    </w:p>
    <w:p w:rsidR="007C1DAD" w:rsidRDefault="007C1DAD" w:rsidP="007C1DAD">
      <w:pPr>
        <w:rPr>
          <w:color w:val="1F497D"/>
        </w:rPr>
      </w:pPr>
    </w:p>
    <w:p w:rsidR="007C1DAD" w:rsidRDefault="007C1DAD" w:rsidP="007C1DAD">
      <w:pPr>
        <w:rPr>
          <w:color w:val="1F497D"/>
        </w:rPr>
      </w:pPr>
    </w:p>
    <w:p w:rsidR="007C1DAD" w:rsidRPr="007C1DAD" w:rsidRDefault="007C1DAD" w:rsidP="007C1DAD">
      <w:pPr>
        <w:rPr>
          <w:b/>
        </w:rPr>
      </w:pPr>
      <w:r w:rsidRPr="007C1DAD">
        <w:rPr>
          <w:b/>
          <w:color w:val="1F497D"/>
        </w:rPr>
        <w:t>Thanks to.....</w:t>
      </w:r>
    </w:p>
    <w:p w:rsidR="007C1DAD" w:rsidRDefault="007C1DAD" w:rsidP="007C1DAD">
      <w:pPr>
        <w:rPr>
          <w:color w:val="1F497D"/>
        </w:rPr>
      </w:pPr>
      <w:r>
        <w:rPr>
          <w:color w:val="1F497D"/>
        </w:rPr>
        <w:t> </w:t>
      </w:r>
    </w:p>
    <w:p w:rsidR="007C1DAD" w:rsidRDefault="007C1DAD" w:rsidP="007C1DAD">
      <w:pPr>
        <w:rPr>
          <w:color w:val="1F497D"/>
        </w:rPr>
      </w:pPr>
      <w:r>
        <w:rPr>
          <w:color w:val="1F497D"/>
        </w:rPr>
        <w:t>Everyone involved w</w:t>
      </w:r>
      <w:r w:rsidR="00837B0C">
        <w:rPr>
          <w:color w:val="1F497D"/>
        </w:rPr>
        <w:t>ith the production and Tip Top P</w:t>
      </w:r>
      <w:r>
        <w:rPr>
          <w:color w:val="1F497D"/>
        </w:rPr>
        <w:t>roductions for support, Dan and Joe Fox for their advice about weaponry.</w:t>
      </w:r>
    </w:p>
    <w:p w:rsidR="007C1DAD" w:rsidRDefault="007C1DAD" w:rsidP="007C1DAD"/>
    <w:p w:rsidR="007C1DAD" w:rsidRDefault="007C1DAD" w:rsidP="007C1DAD">
      <w:r>
        <w:rPr>
          <w:color w:val="1F497D"/>
        </w:rPr>
        <w:t> </w:t>
      </w:r>
    </w:p>
    <w:p w:rsidR="007C1DAD" w:rsidRDefault="007C1DAD" w:rsidP="007C1DAD">
      <w:pPr>
        <w:rPr>
          <w:color w:val="1F497D"/>
          <w:u w:val="single"/>
        </w:rPr>
      </w:pPr>
    </w:p>
    <w:p w:rsidR="007C1DAD" w:rsidRDefault="007C1DAD" w:rsidP="007C1DAD">
      <w:pPr>
        <w:rPr>
          <w:color w:val="1F497D"/>
          <w:u w:val="single"/>
        </w:rPr>
      </w:pPr>
    </w:p>
    <w:p w:rsidR="007C1DAD" w:rsidRDefault="007C1DAD" w:rsidP="007C1DAD">
      <w:pPr>
        <w:rPr>
          <w:color w:val="1F497D"/>
          <w:u w:val="single"/>
        </w:rPr>
      </w:pPr>
    </w:p>
    <w:p w:rsidR="007C1DAD" w:rsidRDefault="007C1DAD" w:rsidP="007C1DAD">
      <w:pPr>
        <w:rPr>
          <w:color w:val="1F497D"/>
          <w:u w:val="single"/>
        </w:rPr>
      </w:pPr>
    </w:p>
    <w:p w:rsidR="007C1DAD" w:rsidRDefault="007C1DAD" w:rsidP="007C1DAD">
      <w:pPr>
        <w:rPr>
          <w:color w:val="1F497D"/>
          <w:u w:val="single"/>
        </w:rPr>
      </w:pPr>
    </w:p>
    <w:p w:rsidR="007C1DAD" w:rsidRPr="007C1DAD" w:rsidRDefault="007C1DAD" w:rsidP="007C1DAD">
      <w:pPr>
        <w:rPr>
          <w:b/>
        </w:rPr>
      </w:pPr>
      <w:proofErr w:type="gramStart"/>
      <w:r w:rsidRPr="007C1DAD">
        <w:rPr>
          <w:b/>
          <w:color w:val="1F497D"/>
        </w:rPr>
        <w:t>About the author...</w:t>
      </w:r>
      <w:proofErr w:type="gramEnd"/>
    </w:p>
    <w:p w:rsidR="007C1DAD" w:rsidRDefault="007C1DAD" w:rsidP="007C1DAD">
      <w:r>
        <w:rPr>
          <w:color w:val="1F497D"/>
        </w:rPr>
        <w:t> </w:t>
      </w:r>
    </w:p>
    <w:p w:rsidR="007C1DAD" w:rsidRDefault="007C1DAD" w:rsidP="007C1DAD">
      <w:r>
        <w:rPr>
          <w:color w:val="1F497D"/>
        </w:rPr>
        <w:t xml:space="preserve">Tim </w:t>
      </w:r>
      <w:proofErr w:type="spellStart"/>
      <w:r>
        <w:rPr>
          <w:color w:val="1F497D"/>
        </w:rPr>
        <w:t>Withnall</w:t>
      </w:r>
      <w:proofErr w:type="spellEnd"/>
      <w:r>
        <w:rPr>
          <w:color w:val="1F497D"/>
        </w:rPr>
        <w:t xml:space="preserve"> is an English playwright and screen writer and his play, The Sociable Plover, was first produced in May and June 2005 at The Old Red Lion, London, and Tim took on the role of Dave John. It was also included in the Edinburgh Fringe in 2009 and received 5 star reviews, this time directed by the playwright. Tim </w:t>
      </w:r>
      <w:proofErr w:type="spellStart"/>
      <w:r>
        <w:rPr>
          <w:color w:val="1F497D"/>
        </w:rPr>
        <w:t>Withnall’s</w:t>
      </w:r>
      <w:proofErr w:type="spellEnd"/>
      <w:r>
        <w:rPr>
          <w:color w:val="1F497D"/>
        </w:rPr>
        <w:t xml:space="preserve"> </w:t>
      </w:r>
      <w:r>
        <w:rPr>
          <w:color w:val="1F497D"/>
          <w:lang w:val="en"/>
        </w:rPr>
        <w:t xml:space="preserve"> other stage-plays include MORECAMBE - an original and affectionate tribute to the late, great Eric </w:t>
      </w:r>
      <w:proofErr w:type="spellStart"/>
      <w:r>
        <w:rPr>
          <w:color w:val="1F497D"/>
          <w:lang w:val="en"/>
        </w:rPr>
        <w:t>Morecambe</w:t>
      </w:r>
      <w:proofErr w:type="spellEnd"/>
      <w:r>
        <w:rPr>
          <w:color w:val="1F497D"/>
          <w:lang w:val="en"/>
        </w:rPr>
        <w:t xml:space="preserve"> –which opened to dazzling reviews and won a Fringe First Award at the 2009 Edinburgh Festival Fringe.</w:t>
      </w:r>
    </w:p>
    <w:p w:rsidR="007C1DAD" w:rsidRDefault="007C1DAD" w:rsidP="007C1DAD">
      <w:r>
        <w:rPr>
          <w:color w:val="1F497D"/>
          <w:lang w:val="en"/>
        </w:rPr>
        <w:t> </w:t>
      </w:r>
    </w:p>
    <w:p w:rsidR="007C1DAD" w:rsidRDefault="007C1DAD" w:rsidP="007C1DAD">
      <w:pPr>
        <w:rPr>
          <w:color w:val="1F497D"/>
          <w:u w:val="single"/>
          <w:lang w:val="en"/>
        </w:rPr>
      </w:pPr>
    </w:p>
    <w:p w:rsidR="007C1DAD" w:rsidRDefault="007C1DAD" w:rsidP="007C1DAD">
      <w:pPr>
        <w:rPr>
          <w:color w:val="1F497D"/>
          <w:u w:val="single"/>
          <w:lang w:val="en"/>
        </w:rPr>
      </w:pPr>
    </w:p>
    <w:p w:rsidR="007C1DAD" w:rsidRDefault="007C1DAD" w:rsidP="007C1DAD">
      <w:pPr>
        <w:rPr>
          <w:color w:val="1F497D"/>
          <w:u w:val="single"/>
          <w:lang w:val="en"/>
        </w:rPr>
      </w:pPr>
    </w:p>
    <w:p w:rsidR="007C1DAD" w:rsidRDefault="007C1DAD" w:rsidP="007C1DAD">
      <w:pPr>
        <w:rPr>
          <w:color w:val="1F497D"/>
          <w:u w:val="single"/>
          <w:lang w:val="en"/>
        </w:rPr>
      </w:pPr>
      <w:bookmarkStart w:id="0" w:name="_GoBack"/>
      <w:bookmarkEnd w:id="0"/>
    </w:p>
    <w:p w:rsidR="007C1DAD" w:rsidRPr="007C1DAD" w:rsidRDefault="007C1DAD" w:rsidP="007C1DAD">
      <w:pPr>
        <w:rPr>
          <w:b/>
        </w:rPr>
      </w:pPr>
      <w:r w:rsidRPr="007C1DAD">
        <w:rPr>
          <w:b/>
          <w:color w:val="1F497D"/>
          <w:lang w:val="en"/>
        </w:rPr>
        <w:t>Director’s note....</w:t>
      </w:r>
    </w:p>
    <w:p w:rsidR="007C1DAD" w:rsidRDefault="007C1DAD" w:rsidP="007C1DAD">
      <w:r>
        <w:rPr>
          <w:color w:val="1F497D"/>
          <w:lang w:val="en"/>
        </w:rPr>
        <w:t> </w:t>
      </w:r>
    </w:p>
    <w:p w:rsidR="007C1DAD" w:rsidRDefault="007C1DAD" w:rsidP="007C1DAD">
      <w:r>
        <w:rPr>
          <w:color w:val="1F497D"/>
          <w:lang w:val="en"/>
        </w:rPr>
        <w:t>I first came across the play, The Sociable Plover, when my brother in law, another Tim, kept going on about how he had seen this fantastic</w:t>
      </w:r>
      <w:r>
        <w:rPr>
          <w:color w:val="1F497D"/>
          <w:lang w:val="en"/>
        </w:rPr>
        <w:t> film</w:t>
      </w:r>
      <w:r>
        <w:rPr>
          <w:color w:val="1F497D"/>
          <w:lang w:val="en"/>
        </w:rPr>
        <w:t xml:space="preserve"> called The Hide, with a terrific twist, even so far as to call us at 11pm one night to say it was showing on Channel 4 that evening! Mainly to shut him up and out of curiosity, we ordered the DVD, and dutifully watched it. He was </w:t>
      </w:r>
      <w:r>
        <w:rPr>
          <w:color w:val="1F497D"/>
          <w:lang w:val="en"/>
        </w:rPr>
        <w:t>right;</w:t>
      </w:r>
      <w:r>
        <w:rPr>
          <w:color w:val="1F497D"/>
          <w:lang w:val="en"/>
        </w:rPr>
        <w:t xml:space="preserve"> it was a very clever, funny film with a wonderful twist at the end. I then found out that it was an adaptation of the stage play The Sociable Plover and that the rights for amateurs had become available....the rest is history.</w:t>
      </w:r>
    </w:p>
    <w:p w:rsidR="007C1DAD" w:rsidRDefault="007C1DAD" w:rsidP="007C1DAD">
      <w:r>
        <w:rPr>
          <w:color w:val="1F497D"/>
          <w:lang w:val="en"/>
        </w:rPr>
        <w:t> </w:t>
      </w:r>
    </w:p>
    <w:p w:rsidR="007F050E" w:rsidRDefault="007F050E"/>
    <w:sectPr w:rsidR="007F050E" w:rsidSect="007C1DAD">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DAD"/>
    <w:rsid w:val="000D0BA4"/>
    <w:rsid w:val="00465618"/>
    <w:rsid w:val="007C1DAD"/>
    <w:rsid w:val="007F050E"/>
    <w:rsid w:val="00837B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DAD"/>
    <w:pPr>
      <w:spacing w:after="0" w:line="240" w:lineRule="auto"/>
    </w:pPr>
    <w:rPr>
      <w:rFonts w:ascii="Calibri"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1DAD"/>
    <w:rPr>
      <w:rFonts w:ascii="Tahoma" w:hAnsi="Tahoma" w:cs="Tahoma"/>
      <w:sz w:val="16"/>
      <w:szCs w:val="16"/>
    </w:rPr>
  </w:style>
  <w:style w:type="character" w:customStyle="1" w:styleId="BalloonTextChar">
    <w:name w:val="Balloon Text Char"/>
    <w:basedOn w:val="DefaultParagraphFont"/>
    <w:link w:val="BalloonText"/>
    <w:uiPriority w:val="99"/>
    <w:semiHidden/>
    <w:rsid w:val="007C1DAD"/>
    <w:rPr>
      <w:rFonts w:ascii="Tahoma"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DAD"/>
    <w:pPr>
      <w:spacing w:after="0" w:line="240" w:lineRule="auto"/>
    </w:pPr>
    <w:rPr>
      <w:rFonts w:ascii="Calibri"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1DAD"/>
    <w:rPr>
      <w:rFonts w:ascii="Tahoma" w:hAnsi="Tahoma" w:cs="Tahoma"/>
      <w:sz w:val="16"/>
      <w:szCs w:val="16"/>
    </w:rPr>
  </w:style>
  <w:style w:type="character" w:customStyle="1" w:styleId="BalloonTextChar">
    <w:name w:val="Balloon Text Char"/>
    <w:basedOn w:val="DefaultParagraphFont"/>
    <w:link w:val="BalloonText"/>
    <w:uiPriority w:val="99"/>
    <w:semiHidden/>
    <w:rsid w:val="007C1DAD"/>
    <w:rPr>
      <w:rFonts w:ascii="Tahoma"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546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301</Words>
  <Characters>1718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Theatre Manager</dc:creator>
  <cp:lastModifiedBy>Theatre Manager</cp:lastModifiedBy>
  <cp:revision>2</cp:revision>
  <cp:lastPrinted>2013-10-10T10:17:00Z</cp:lastPrinted>
  <dcterms:created xsi:type="dcterms:W3CDTF">2013-10-10T09:31:00Z</dcterms:created>
  <dcterms:modified xsi:type="dcterms:W3CDTF">2013-10-10T10:28:00Z</dcterms:modified>
</cp:coreProperties>
</file>